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27A9" w14:textId="77777777" w:rsidR="00361C81" w:rsidRPr="00361C81" w:rsidRDefault="0014763E" w:rsidP="0014763E">
      <w:pPr>
        <w:jc w:val="center"/>
        <w:rPr>
          <w:sz w:val="28"/>
          <w:szCs w:val="28"/>
        </w:rPr>
      </w:pPr>
      <w:r w:rsidRPr="00361C81">
        <w:rPr>
          <w:b/>
          <w:color w:val="365F91"/>
          <w:sz w:val="28"/>
          <w:szCs w:val="28"/>
        </w:rPr>
        <w:t>T</w:t>
      </w:r>
      <w:r w:rsidR="00F8471C" w:rsidRPr="00361C81">
        <w:rPr>
          <w:b/>
          <w:color w:val="365F91"/>
          <w:sz w:val="28"/>
          <w:szCs w:val="28"/>
        </w:rPr>
        <w:t>RAINING PROTOCOL</w:t>
      </w:r>
    </w:p>
    <w:p w14:paraId="7DE24F04" w14:textId="77777777" w:rsidR="0014763E" w:rsidRPr="00361C81" w:rsidRDefault="0014763E" w:rsidP="00F8471C">
      <w:pPr>
        <w:ind w:left="709" w:hanging="709"/>
      </w:pPr>
      <w:r w:rsidRPr="00707252">
        <w:rPr>
          <w:sz w:val="24"/>
          <w:szCs w:val="24"/>
        </w:rPr>
        <w:t>1</w:t>
      </w:r>
      <w:r w:rsidRPr="00707252">
        <w:rPr>
          <w:sz w:val="24"/>
          <w:szCs w:val="24"/>
        </w:rPr>
        <w:tab/>
      </w:r>
      <w:r w:rsidRPr="00361C81">
        <w:t>The purpose of this Protocol is to set out the arrangements for the training of [</w:t>
      </w:r>
      <w:r w:rsidR="00362764">
        <w:t>Name here]</w:t>
      </w:r>
      <w:r w:rsidRPr="00361C81">
        <w:t xml:space="preserve"> </w:t>
      </w:r>
      <w:r w:rsidR="00362764">
        <w:t>(</w:t>
      </w:r>
      <w:r w:rsidR="006A211C">
        <w:t xml:space="preserve">“the </w:t>
      </w:r>
      <w:r w:rsidRPr="00361C81">
        <w:t>Trainee</w:t>
      </w:r>
      <w:r w:rsidR="006A211C">
        <w:t>”</w:t>
      </w:r>
      <w:r w:rsidR="00362764">
        <w:t>)</w:t>
      </w:r>
      <w:r w:rsidRPr="00361C81">
        <w:t xml:space="preserve"> by </w:t>
      </w:r>
      <w:r w:rsidR="00362764">
        <w:t>[Name here] (</w:t>
      </w:r>
      <w:r w:rsidR="006A211C">
        <w:t xml:space="preserve">“the </w:t>
      </w:r>
      <w:r w:rsidRPr="00361C81">
        <w:t>Firm</w:t>
      </w:r>
      <w:r w:rsidR="000A149F">
        <w:t>*</w:t>
      </w:r>
      <w:r w:rsidR="006A211C">
        <w:t>”</w:t>
      </w:r>
      <w:r w:rsidR="00362764">
        <w:t xml:space="preserve">). </w:t>
      </w:r>
      <w:r w:rsidRPr="00361C81">
        <w:t xml:space="preserve"> </w:t>
      </w:r>
    </w:p>
    <w:p w14:paraId="6DFE3760" w14:textId="2B527B40" w:rsidR="0014763E" w:rsidRPr="00361C81" w:rsidRDefault="0014763E" w:rsidP="00F8471C">
      <w:pPr>
        <w:ind w:left="709" w:hanging="709"/>
      </w:pPr>
      <w:r w:rsidRPr="00361C81">
        <w:t xml:space="preserve">2 </w:t>
      </w:r>
      <w:r w:rsidRPr="00361C81">
        <w:tab/>
        <w:t xml:space="preserve">The arrangements set out in this Protocol are not intended to be contractually binding or </w:t>
      </w:r>
      <w:r w:rsidR="006A211C">
        <w:t xml:space="preserve">to </w:t>
      </w:r>
      <w:r w:rsidRPr="00361C81">
        <w:t>vary or otherwise have effect on the terms of the Contract of Employment dated [        ] between [</w:t>
      </w:r>
      <w:r w:rsidR="00362764">
        <w:t xml:space="preserve">Name here (the </w:t>
      </w:r>
      <w:r w:rsidR="005032E6">
        <w:t>T</w:t>
      </w:r>
      <w:r w:rsidR="00362764">
        <w:t xml:space="preserve">rainee)] </w:t>
      </w:r>
      <w:r w:rsidRPr="00361C81">
        <w:t xml:space="preserve"> and [</w:t>
      </w:r>
      <w:r w:rsidR="00362764">
        <w:t>Name here</w:t>
      </w:r>
      <w:r w:rsidRPr="00361C81">
        <w:t xml:space="preserve"> </w:t>
      </w:r>
      <w:r w:rsidR="00362764">
        <w:t>(</w:t>
      </w:r>
      <w:r w:rsidR="006A211C">
        <w:t>the Firm</w:t>
      </w:r>
      <w:r w:rsidR="00362764">
        <w:t>)</w:t>
      </w:r>
      <w:r w:rsidRPr="00361C81">
        <w:t>]</w:t>
      </w:r>
      <w:r w:rsidR="0021176F">
        <w:t>.</w:t>
      </w:r>
      <w:r w:rsidRPr="00361C81">
        <w:t xml:space="preserve">  </w:t>
      </w:r>
    </w:p>
    <w:p w14:paraId="4C9F3F82" w14:textId="7BEF56D8" w:rsidR="0014763E" w:rsidRPr="00361C81" w:rsidRDefault="0014763E" w:rsidP="00F8471C">
      <w:pPr>
        <w:ind w:left="709" w:hanging="709"/>
      </w:pPr>
      <w:r w:rsidRPr="00361C81">
        <w:t xml:space="preserve">3   </w:t>
      </w:r>
      <w:r w:rsidRPr="00361C81">
        <w:tab/>
        <w:t>The Firm has designated [</w:t>
      </w:r>
      <w:r w:rsidR="00362764">
        <w:t>Name here</w:t>
      </w:r>
      <w:r w:rsidRPr="00361C81">
        <w:t xml:space="preserve">] to be the Training Principal who will have primary responsibility for the </w:t>
      </w:r>
      <w:r w:rsidR="00361C81">
        <w:t xml:space="preserve">training and </w:t>
      </w:r>
      <w:r w:rsidRPr="00361C81">
        <w:t>supervision</w:t>
      </w:r>
      <w:r w:rsidR="00361C81">
        <w:t xml:space="preserve"> and </w:t>
      </w:r>
      <w:r w:rsidRPr="00361C81">
        <w:t xml:space="preserve">mentoring and support of the Trainee. </w:t>
      </w:r>
    </w:p>
    <w:p w14:paraId="25D1AFC0" w14:textId="04AE4ABE" w:rsidR="0014763E" w:rsidRPr="00361C81" w:rsidRDefault="00ED4297" w:rsidP="00ED4297">
      <w:pPr>
        <w:ind w:left="709" w:hanging="709"/>
      </w:pPr>
      <w:r>
        <w:t>4</w:t>
      </w:r>
      <w:r>
        <w:tab/>
      </w:r>
      <w:r w:rsidR="0014763E" w:rsidRPr="00361C81">
        <w:t xml:space="preserve">The Training Principal will ensure </w:t>
      </w:r>
      <w:r w:rsidR="00C608B0">
        <w:t xml:space="preserve">that </w:t>
      </w:r>
      <w:r w:rsidR="0014763E" w:rsidRPr="00361C81">
        <w:t>adequate arrangements for the Trainee are in place for:</w:t>
      </w:r>
      <w:r w:rsidR="00A70948">
        <w:br/>
        <w:t xml:space="preserve">a) </w:t>
      </w:r>
      <w:r w:rsidR="00A70948">
        <w:tab/>
      </w:r>
      <w:r w:rsidR="0014763E" w:rsidRPr="00361C81">
        <w:t xml:space="preserve">Training in and experience of the </w:t>
      </w:r>
      <w:r w:rsidR="00C91B07">
        <w:t xml:space="preserve">Skill Sets (and work streams) identified </w:t>
      </w:r>
      <w:r w:rsidR="00664CC1">
        <w:t>in the</w:t>
      </w:r>
      <w:r>
        <w:br/>
        <w:t xml:space="preserve">              </w:t>
      </w:r>
      <w:r w:rsidR="0021176F">
        <w:t xml:space="preserve"> </w:t>
      </w:r>
      <w:hyperlink r:id="rId8" w:history="1">
        <w:r w:rsidR="000E61B6">
          <w:rPr>
            <w:rStyle w:val="Hyperlink"/>
          </w:rPr>
          <w:t>IPReg Competency Framework</w:t>
        </w:r>
      </w:hyperlink>
      <w:r w:rsidR="000E61B6">
        <w:t xml:space="preserve"> </w:t>
      </w:r>
      <w:r w:rsidR="000E61B6" w:rsidRPr="000E61B6">
        <w:t xml:space="preserve"> </w:t>
      </w:r>
      <w:r w:rsidR="0014763E" w:rsidRPr="00361C81">
        <w:t>[Trade Mark/Patent] at all its stages (ensuring that</w:t>
      </w:r>
      <w:r>
        <w:br/>
        <w:t xml:space="preserve">              </w:t>
      </w:r>
      <w:r w:rsidR="0014763E" w:rsidRPr="00361C81">
        <w:t xml:space="preserve"> the Trainee </w:t>
      </w:r>
      <w:r w:rsidR="00604967">
        <w:t>uses</w:t>
      </w:r>
      <w:r w:rsidR="0014763E" w:rsidRPr="00361C81">
        <w:t xml:space="preserve"> a suitable means to record their activities); </w:t>
      </w:r>
      <w:r>
        <w:br/>
      </w:r>
      <w:r w:rsidR="00A70948">
        <w:t xml:space="preserve">b) </w:t>
      </w:r>
      <w:r>
        <w:tab/>
      </w:r>
      <w:r w:rsidR="001405EC">
        <w:t>Support for the Trainee when preparing to take any of the professional</w:t>
      </w:r>
      <w:r>
        <w:br/>
        <w:t xml:space="preserve">              </w:t>
      </w:r>
      <w:r w:rsidR="001405EC">
        <w:t xml:space="preserve"> examinations;</w:t>
      </w:r>
      <w:r w:rsidR="00A70948">
        <w:br/>
      </w:r>
      <w:r w:rsidR="00291AE0">
        <w:t xml:space="preserve">c) </w:t>
      </w:r>
      <w:r>
        <w:tab/>
      </w:r>
      <w:r w:rsidR="00C91B07">
        <w:t>Training in the</w:t>
      </w:r>
      <w:r w:rsidR="000E61B6">
        <w:t xml:space="preserve"> </w:t>
      </w:r>
      <w:hyperlink r:id="rId9" w:history="1">
        <w:r w:rsidR="000E61B6">
          <w:rPr>
            <w:rStyle w:val="Hyperlink"/>
          </w:rPr>
          <w:t>IPReg Code of Conduct</w:t>
        </w:r>
      </w:hyperlink>
      <w:r w:rsidR="00C91B07">
        <w:t xml:space="preserve">; </w:t>
      </w:r>
      <w:r w:rsidR="00A70948">
        <w:br/>
      </w:r>
      <w:r w:rsidR="00291AE0">
        <w:t xml:space="preserve">d) </w:t>
      </w:r>
      <w:r>
        <w:tab/>
      </w:r>
      <w:r w:rsidR="0014763E" w:rsidRPr="00361C81">
        <w:t>Day to day supervision</w:t>
      </w:r>
      <w:r w:rsidR="00604967">
        <w:t>,</w:t>
      </w:r>
      <w:r w:rsidR="0014763E" w:rsidRPr="00361C81">
        <w:t xml:space="preserve"> guidance</w:t>
      </w:r>
      <w:r w:rsidR="00EC4EEF">
        <w:t xml:space="preserve"> and support</w:t>
      </w:r>
      <w:r w:rsidR="0014763E" w:rsidRPr="00361C81">
        <w:t>;</w:t>
      </w:r>
      <w:r w:rsidR="00A70948">
        <w:br/>
      </w:r>
      <w:r w:rsidR="00291AE0">
        <w:t xml:space="preserve">e) </w:t>
      </w:r>
      <w:r>
        <w:tab/>
      </w:r>
      <w:r w:rsidR="0014763E" w:rsidRPr="00361C81">
        <w:t>Attendance at suitable internal and (at the cost of the Firm) external training</w:t>
      </w:r>
      <w:r>
        <w:br/>
        <w:t xml:space="preserve">              </w:t>
      </w:r>
      <w:r w:rsidR="0014763E" w:rsidRPr="00361C81">
        <w:t xml:space="preserve">courses; </w:t>
      </w:r>
      <w:r>
        <w:br/>
        <w:t>f</w:t>
      </w:r>
      <w:r w:rsidR="00291AE0">
        <w:t xml:space="preserve">) </w:t>
      </w:r>
      <w:r>
        <w:tab/>
      </w:r>
      <w:r w:rsidR="00BA30D7">
        <w:t xml:space="preserve">Regular </w:t>
      </w:r>
      <w:r w:rsidR="0014763E" w:rsidRPr="00361C81">
        <w:t>(informal and formal) monitoring and feedback</w:t>
      </w:r>
      <w:r w:rsidR="00C91B07">
        <w:t xml:space="preserve"> (the Training Principal </w:t>
      </w:r>
      <w:r w:rsidR="00BA30D7">
        <w:br/>
        <w:t xml:space="preserve">               </w:t>
      </w:r>
      <w:r w:rsidR="00C91B07">
        <w:t>to</w:t>
      </w:r>
      <w:r w:rsidR="00BA30D7">
        <w:t xml:space="preserve"> </w:t>
      </w:r>
      <w:r w:rsidR="00C91B07">
        <w:t>seek input from other supervisors as appropriate)</w:t>
      </w:r>
      <w:r w:rsidR="0014763E" w:rsidRPr="00361C81">
        <w:t xml:space="preserve">; and  </w:t>
      </w:r>
      <w:r w:rsidR="00A70948">
        <w:br/>
      </w:r>
      <w:r>
        <w:t xml:space="preserve">g) </w:t>
      </w:r>
      <w:r>
        <w:tab/>
      </w:r>
      <w:r w:rsidR="0014763E" w:rsidRPr="00361C81">
        <w:t xml:space="preserve">Prompt and fair resolution of any </w:t>
      </w:r>
      <w:r w:rsidR="00424FFD">
        <w:t xml:space="preserve">support needs identified </w:t>
      </w:r>
      <w:r w:rsidR="00604967">
        <w:t>or</w:t>
      </w:r>
      <w:r w:rsidR="00424FFD">
        <w:t xml:space="preserve"> </w:t>
      </w:r>
      <w:r w:rsidR="0014763E" w:rsidRPr="00361C81">
        <w:t xml:space="preserve">concerns </w:t>
      </w:r>
      <w:r w:rsidR="00361C81">
        <w:t>raised by</w:t>
      </w:r>
      <w:r>
        <w:br/>
        <w:t xml:space="preserve">             </w:t>
      </w:r>
      <w:r w:rsidR="00361C81">
        <w:t xml:space="preserve"> the Trainee </w:t>
      </w:r>
      <w:r w:rsidR="0014763E" w:rsidRPr="00361C81">
        <w:t xml:space="preserve">(whether professional or personal). </w:t>
      </w:r>
    </w:p>
    <w:p w14:paraId="330E71F1" w14:textId="77777777" w:rsidR="0014763E" w:rsidRPr="00361C81" w:rsidRDefault="0014763E" w:rsidP="00F8471C">
      <w:pPr>
        <w:pStyle w:val="ListParagraph"/>
        <w:numPr>
          <w:ilvl w:val="0"/>
          <w:numId w:val="15"/>
        </w:numPr>
        <w:ind w:hanging="720"/>
      </w:pPr>
      <w:r w:rsidRPr="00361C81">
        <w:t>In return the Trainee will:</w:t>
      </w:r>
    </w:p>
    <w:p w14:paraId="4C35EBAA" w14:textId="77777777" w:rsidR="001405EC" w:rsidRDefault="009627E6" w:rsidP="00F8471C">
      <w:pPr>
        <w:pStyle w:val="ListParagraph"/>
        <w:numPr>
          <w:ilvl w:val="0"/>
          <w:numId w:val="17"/>
        </w:numPr>
        <w:spacing w:after="160" w:line="259" w:lineRule="auto"/>
        <w:ind w:left="1418" w:hanging="709"/>
      </w:pPr>
      <w:r>
        <w:t>Diligently c</w:t>
      </w:r>
      <w:r w:rsidR="001405EC">
        <w:t xml:space="preserve">ommit themselves to their training </w:t>
      </w:r>
      <w:r>
        <w:t xml:space="preserve">and development </w:t>
      </w:r>
      <w:r w:rsidR="00F81FEF">
        <w:t>and</w:t>
      </w:r>
      <w:r w:rsidR="00D71A12">
        <w:t xml:space="preserve"> to their preparation for the professional examinations </w:t>
      </w:r>
      <w:r>
        <w:t xml:space="preserve">to </w:t>
      </w:r>
      <w:r w:rsidR="001405EC">
        <w:t>the standards of professionalism expected of them;</w:t>
      </w:r>
    </w:p>
    <w:p w14:paraId="4B9EACAD" w14:textId="77777777" w:rsidR="0014763E" w:rsidRPr="00361C81" w:rsidRDefault="001405EC" w:rsidP="00F8471C">
      <w:pPr>
        <w:pStyle w:val="ListParagraph"/>
        <w:numPr>
          <w:ilvl w:val="0"/>
          <w:numId w:val="17"/>
        </w:numPr>
        <w:spacing w:after="160" w:line="259" w:lineRule="auto"/>
        <w:ind w:left="1418" w:hanging="709"/>
      </w:pPr>
      <w:r>
        <w:t>F</w:t>
      </w:r>
      <w:r w:rsidR="0014763E" w:rsidRPr="00361C81">
        <w:t xml:space="preserve">ollow </w:t>
      </w:r>
      <w:r w:rsidR="00604967">
        <w:t xml:space="preserve">their supervisor’s </w:t>
      </w:r>
      <w:r w:rsidR="0014763E" w:rsidRPr="00361C81">
        <w:t>instructions (</w:t>
      </w:r>
      <w:r w:rsidR="00604967">
        <w:t xml:space="preserve">or </w:t>
      </w:r>
      <w:r w:rsidR="0014763E" w:rsidRPr="00361C81">
        <w:t xml:space="preserve">promptly report any concerns </w:t>
      </w:r>
      <w:r w:rsidR="00361C81">
        <w:t>about those inst</w:t>
      </w:r>
      <w:r w:rsidR="000E3E37">
        <w:t>r</w:t>
      </w:r>
      <w:r w:rsidR="00361C81">
        <w:t xml:space="preserve">uctions </w:t>
      </w:r>
      <w:r w:rsidR="0014763E" w:rsidRPr="00361C81">
        <w:t>to the Training Principal</w:t>
      </w:r>
      <w:r w:rsidR="00C608B0">
        <w:t xml:space="preserve"> or other designated person</w:t>
      </w:r>
      <w:r w:rsidR="0014763E" w:rsidRPr="00361C81">
        <w:t xml:space="preserve">); </w:t>
      </w:r>
    </w:p>
    <w:p w14:paraId="21535379" w14:textId="3BCF5C11" w:rsidR="0014763E" w:rsidRPr="00361C81" w:rsidRDefault="0014763E" w:rsidP="00F8471C">
      <w:pPr>
        <w:pStyle w:val="ListParagraph"/>
        <w:numPr>
          <w:ilvl w:val="0"/>
          <w:numId w:val="17"/>
        </w:numPr>
        <w:spacing w:after="160" w:line="259" w:lineRule="auto"/>
        <w:ind w:left="1418" w:hanging="709"/>
      </w:pPr>
      <w:r w:rsidRPr="00361C81">
        <w:t>Attend any internal and (if paid for</w:t>
      </w:r>
      <w:r w:rsidR="00C608B0">
        <w:t xml:space="preserve"> by the </w:t>
      </w:r>
      <w:r w:rsidR="005032E6">
        <w:t>F</w:t>
      </w:r>
      <w:r w:rsidR="00C608B0">
        <w:t>irm</w:t>
      </w:r>
      <w:r w:rsidRPr="00361C81">
        <w:t xml:space="preserve">) any external training courses stipulated by </w:t>
      </w:r>
      <w:r w:rsidR="00C608B0">
        <w:t xml:space="preserve">the </w:t>
      </w:r>
      <w:r w:rsidRPr="00361C81">
        <w:t xml:space="preserve">Training Principal; </w:t>
      </w:r>
    </w:p>
    <w:p w14:paraId="14B60EA5" w14:textId="67EC74FE" w:rsidR="0014763E" w:rsidRDefault="0014763E" w:rsidP="00F8471C">
      <w:pPr>
        <w:pStyle w:val="ListParagraph"/>
        <w:numPr>
          <w:ilvl w:val="0"/>
          <w:numId w:val="17"/>
        </w:numPr>
        <w:spacing w:after="160" w:line="259" w:lineRule="auto"/>
        <w:ind w:left="1418" w:hanging="709"/>
      </w:pPr>
      <w:r w:rsidRPr="00361C81">
        <w:t xml:space="preserve">Keep a record </w:t>
      </w:r>
      <w:r w:rsidR="001405EC">
        <w:t xml:space="preserve">of </w:t>
      </w:r>
      <w:r w:rsidRPr="00361C81">
        <w:t xml:space="preserve">work done in </w:t>
      </w:r>
      <w:r w:rsidR="00A70948">
        <w:t>a</w:t>
      </w:r>
      <w:r w:rsidRPr="00361C81">
        <w:t xml:space="preserve"> form </w:t>
      </w:r>
      <w:r w:rsidR="00A70948">
        <w:t xml:space="preserve">agreed with </w:t>
      </w:r>
      <w:r w:rsidRPr="00361C81">
        <w:t>the Training Principal</w:t>
      </w:r>
      <w:r w:rsidR="00A70948">
        <w:t xml:space="preserve"> to demonstrate and discuss competence and areas for further development</w:t>
      </w:r>
      <w:r w:rsidRPr="00361C81">
        <w:t xml:space="preserve">; </w:t>
      </w:r>
      <w:r w:rsidR="006440FC">
        <w:t xml:space="preserve">and </w:t>
      </w:r>
    </w:p>
    <w:p w14:paraId="4C74D485" w14:textId="77777777" w:rsidR="00ED4297" w:rsidRDefault="006440FC" w:rsidP="00F8471C">
      <w:pPr>
        <w:pStyle w:val="ListParagraph"/>
        <w:numPr>
          <w:ilvl w:val="0"/>
          <w:numId w:val="17"/>
        </w:numPr>
        <w:spacing w:after="160" w:line="259" w:lineRule="auto"/>
        <w:ind w:left="1418" w:hanging="709"/>
      </w:pPr>
      <w:r>
        <w:t xml:space="preserve">Identify any support needs </w:t>
      </w:r>
      <w:r w:rsidR="00604967">
        <w:t xml:space="preserve">or </w:t>
      </w:r>
      <w:r>
        <w:t>concerns in a timely manner.</w:t>
      </w:r>
    </w:p>
    <w:p w14:paraId="275C8092" w14:textId="784D66FC" w:rsidR="006440FC" w:rsidRPr="00361C81" w:rsidRDefault="006440FC" w:rsidP="00ED4297">
      <w:pPr>
        <w:pStyle w:val="ListParagraph"/>
        <w:spacing w:after="160" w:line="259" w:lineRule="auto"/>
        <w:ind w:left="1418"/>
      </w:pPr>
      <w:r>
        <w:t xml:space="preserve"> </w:t>
      </w:r>
    </w:p>
    <w:p w14:paraId="6A8A5B6E" w14:textId="28B74768" w:rsidR="00A70948" w:rsidRPr="00E00C99" w:rsidRDefault="001405EC" w:rsidP="00A70948">
      <w:pPr>
        <w:pStyle w:val="ListParagraph"/>
        <w:numPr>
          <w:ilvl w:val="0"/>
          <w:numId w:val="15"/>
        </w:numPr>
      </w:pPr>
      <w:r>
        <w:t>Both t</w:t>
      </w:r>
      <w:r w:rsidR="0014763E" w:rsidRPr="00361C81">
        <w:t>he Train</w:t>
      </w:r>
      <w:r w:rsidR="00C608B0">
        <w:t>ing</w:t>
      </w:r>
      <w:r w:rsidR="0014763E" w:rsidRPr="00361C81">
        <w:t xml:space="preserve"> Principal and the Trainee</w:t>
      </w:r>
      <w:r>
        <w:t xml:space="preserve"> </w:t>
      </w:r>
      <w:r w:rsidR="0014763E" w:rsidRPr="00361C81">
        <w:t>will</w:t>
      </w:r>
      <w:r w:rsidR="007969AA">
        <w:t xml:space="preserve"> seek to</w:t>
      </w:r>
      <w:r>
        <w:t>:</w:t>
      </w:r>
      <w:r w:rsidR="00ED4297">
        <w:br/>
        <w:t>a)</w:t>
      </w:r>
      <w:r w:rsidR="00ED4297">
        <w:tab/>
      </w:r>
      <w:r w:rsidR="0014763E" w:rsidRPr="00361C81">
        <w:t>work together in a constructive and supportive manner</w:t>
      </w:r>
      <w:r>
        <w:t>;</w:t>
      </w:r>
      <w:r w:rsidR="00F81FEF">
        <w:t xml:space="preserve"> and</w:t>
      </w:r>
      <w:r w:rsidR="00ED4297">
        <w:br/>
        <w:t>b)</w:t>
      </w:r>
      <w:r w:rsidR="00ED4297">
        <w:tab/>
      </w:r>
      <w:r w:rsidR="00F8471C" w:rsidRPr="00361C81">
        <w:t>endeavour</w:t>
      </w:r>
      <w:r w:rsidR="0014763E" w:rsidRPr="00361C81">
        <w:t xml:space="preserve"> to resolve any disagreement</w:t>
      </w:r>
      <w:r w:rsidR="00B777D6">
        <w:t>.</w:t>
      </w:r>
    </w:p>
    <w:p w14:paraId="7D10449D" w14:textId="14692FF9" w:rsidR="00EF0B25" w:rsidRPr="00EF0B25" w:rsidRDefault="005032E6" w:rsidP="00BA30D7">
      <w:pPr>
        <w:ind w:left="360"/>
        <w:rPr>
          <w:lang w:val="en-GB"/>
        </w:rPr>
      </w:pPr>
      <w:r>
        <w:rPr>
          <w:lang w:val="en-GB"/>
        </w:rPr>
        <w:t xml:space="preserve">Signature of Trainee: …………………………….    </w:t>
      </w:r>
      <w:r w:rsidR="00BA30D7">
        <w:rPr>
          <w:lang w:val="en-GB"/>
        </w:rPr>
        <w:t xml:space="preserve">Signature of Training Principal: ………………………………  </w:t>
      </w:r>
    </w:p>
    <w:sectPr w:rsidR="00EF0B25" w:rsidRPr="00EF0B25" w:rsidSect="00ED4297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1361" w:bottom="737" w:left="1361" w:header="709" w:footer="709" w:gutter="0"/>
      <w:cols w:space="70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F2CF" w14:textId="77777777" w:rsidR="000802A1" w:rsidRDefault="000802A1">
      <w:r>
        <w:separator/>
      </w:r>
    </w:p>
  </w:endnote>
  <w:endnote w:type="continuationSeparator" w:id="0">
    <w:p w14:paraId="50E14A14" w14:textId="77777777" w:rsidR="000802A1" w:rsidRDefault="0008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554E" w14:textId="77777777" w:rsidR="00220D23" w:rsidRDefault="00220D23" w:rsidP="00F451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745227" w14:textId="77777777" w:rsidR="00220D23" w:rsidRDefault="00220D23" w:rsidP="00A462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2526" w14:textId="77777777" w:rsidR="00ED4297" w:rsidRDefault="00ED4297" w:rsidP="00ED4297">
    <w:pPr>
      <w:pStyle w:val="Footer"/>
      <w:rPr>
        <w:sz w:val="20"/>
        <w:szCs w:val="20"/>
      </w:rPr>
    </w:pPr>
    <w:r>
      <w:rPr>
        <w:sz w:val="20"/>
        <w:szCs w:val="20"/>
      </w:rPr>
      <w:t>*Where in-house, substitute appropriate terminology, such as “</w:t>
    </w:r>
    <w:proofErr w:type="spellStart"/>
    <w:r>
      <w:rPr>
        <w:sz w:val="20"/>
        <w:szCs w:val="20"/>
      </w:rPr>
      <w:t>organisation</w:t>
    </w:r>
    <w:proofErr w:type="spellEnd"/>
    <w:r>
      <w:rPr>
        <w:sz w:val="20"/>
        <w:szCs w:val="20"/>
      </w:rPr>
      <w:t xml:space="preserve">”   </w:t>
    </w:r>
  </w:p>
  <w:p w14:paraId="3D11D318" w14:textId="147D3627" w:rsidR="00220D23" w:rsidRPr="000A149F" w:rsidRDefault="00220D23" w:rsidP="00EF0B2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CAC1" w14:textId="77777777" w:rsidR="000802A1" w:rsidRDefault="000802A1">
      <w:r>
        <w:separator/>
      </w:r>
    </w:p>
  </w:footnote>
  <w:footnote w:type="continuationSeparator" w:id="0">
    <w:p w14:paraId="4AE22F0D" w14:textId="77777777" w:rsidR="000802A1" w:rsidRDefault="0008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3A51" w14:textId="17EF79A9" w:rsidR="00220D23" w:rsidRDefault="00E6698B" w:rsidP="00BC43B9">
    <w:pPr>
      <w:pStyle w:val="Header"/>
      <w:tabs>
        <w:tab w:val="clear" w:pos="8640"/>
        <w:tab w:val="right" w:pos="9214"/>
      </w:tabs>
      <w:ind w:right="-1230"/>
      <w:jc w:val="right"/>
    </w:pPr>
    <w:r>
      <w:rPr>
        <w:noProof/>
        <w:lang w:val="en-GB" w:eastAsia="en-GB"/>
      </w:rPr>
      <w:drawing>
        <wp:inline distT="0" distB="0" distL="0" distR="0" wp14:anchorId="30FD9C6B" wp14:editId="0C6680DA">
          <wp:extent cx="1600200" cy="666750"/>
          <wp:effectExtent l="0" t="0" r="0" b="0"/>
          <wp:docPr id="2" name="Picture 2" descr="IPReg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Reg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99A"/>
    <w:multiLevelType w:val="hybridMultilevel"/>
    <w:tmpl w:val="BDBC5CAA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122562"/>
    <w:multiLevelType w:val="hybridMultilevel"/>
    <w:tmpl w:val="CF24109C"/>
    <w:lvl w:ilvl="0" w:tplc="33EAF4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2EA"/>
    <w:multiLevelType w:val="hybridMultilevel"/>
    <w:tmpl w:val="402C25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3A2756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F02D20"/>
    <w:multiLevelType w:val="hybridMultilevel"/>
    <w:tmpl w:val="5C7C6530"/>
    <w:lvl w:ilvl="0" w:tplc="6644C5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D47C4"/>
    <w:multiLevelType w:val="hybridMultilevel"/>
    <w:tmpl w:val="D6DA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31D4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17984728"/>
    <w:multiLevelType w:val="hybridMultilevel"/>
    <w:tmpl w:val="2F80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C4192"/>
    <w:multiLevelType w:val="hybridMultilevel"/>
    <w:tmpl w:val="05FCCD6C"/>
    <w:lvl w:ilvl="0" w:tplc="9D5C43D8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8CC6F31"/>
    <w:multiLevelType w:val="hybridMultilevel"/>
    <w:tmpl w:val="54549442"/>
    <w:lvl w:ilvl="0" w:tplc="EF0AEA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CD00BC"/>
    <w:multiLevelType w:val="hybridMultilevel"/>
    <w:tmpl w:val="BC54775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F41F79"/>
    <w:multiLevelType w:val="hybridMultilevel"/>
    <w:tmpl w:val="B04E524A"/>
    <w:lvl w:ilvl="0" w:tplc="150494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E082540"/>
    <w:multiLevelType w:val="hybridMultilevel"/>
    <w:tmpl w:val="3E20ADA6"/>
    <w:lvl w:ilvl="0" w:tplc="6F08F742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D616F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13957BA"/>
    <w:multiLevelType w:val="hybridMultilevel"/>
    <w:tmpl w:val="6932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1CC7"/>
    <w:multiLevelType w:val="multilevel"/>
    <w:tmpl w:val="1E785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1574B9"/>
    <w:multiLevelType w:val="hybridMultilevel"/>
    <w:tmpl w:val="56F2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502E8"/>
    <w:multiLevelType w:val="hybridMultilevel"/>
    <w:tmpl w:val="5FF6C54C"/>
    <w:lvl w:ilvl="0" w:tplc="D86C40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43210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513FE"/>
    <w:multiLevelType w:val="hybridMultilevel"/>
    <w:tmpl w:val="6C7EA9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D3441D"/>
    <w:multiLevelType w:val="hybridMultilevel"/>
    <w:tmpl w:val="88D8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C3F79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1" w15:restartNumberingAfterBreak="0">
    <w:nsid w:val="67C074FB"/>
    <w:multiLevelType w:val="hybridMultilevel"/>
    <w:tmpl w:val="2A4A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0156F"/>
    <w:multiLevelType w:val="hybridMultilevel"/>
    <w:tmpl w:val="1040D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9"/>
  </w:num>
  <w:num w:numId="5">
    <w:abstractNumId w:val="5"/>
  </w:num>
  <w:num w:numId="6">
    <w:abstractNumId w:val="12"/>
  </w:num>
  <w:num w:numId="7">
    <w:abstractNumId w:val="14"/>
  </w:num>
  <w:num w:numId="8">
    <w:abstractNumId w:val="2"/>
  </w:num>
  <w:num w:numId="9">
    <w:abstractNumId w:val="21"/>
  </w:num>
  <w:num w:numId="10">
    <w:abstractNumId w:val="20"/>
  </w:num>
  <w:num w:numId="11">
    <w:abstractNumId w:val="6"/>
  </w:num>
  <w:num w:numId="12">
    <w:abstractNumId w:val="16"/>
  </w:num>
  <w:num w:numId="13">
    <w:abstractNumId w:val="22"/>
  </w:num>
  <w:num w:numId="14">
    <w:abstractNumId w:val="10"/>
  </w:num>
  <w:num w:numId="15">
    <w:abstractNumId w:val="17"/>
  </w:num>
  <w:num w:numId="16">
    <w:abstractNumId w:val="8"/>
  </w:num>
  <w:num w:numId="17">
    <w:abstractNumId w:val="9"/>
  </w:num>
  <w:num w:numId="18">
    <w:abstractNumId w:val="13"/>
  </w:num>
  <w:num w:numId="19">
    <w:abstractNumId w:val="3"/>
  </w:num>
  <w:num w:numId="20">
    <w:abstractNumId w:val="15"/>
  </w:num>
  <w:num w:numId="21">
    <w:abstractNumId w:val="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CE"/>
    <w:rsid w:val="000107B6"/>
    <w:rsid w:val="00011D9E"/>
    <w:rsid w:val="0004245D"/>
    <w:rsid w:val="000428DF"/>
    <w:rsid w:val="00047A99"/>
    <w:rsid w:val="00051994"/>
    <w:rsid w:val="000802A1"/>
    <w:rsid w:val="000861D8"/>
    <w:rsid w:val="00091CAC"/>
    <w:rsid w:val="000A149F"/>
    <w:rsid w:val="000A66B6"/>
    <w:rsid w:val="000B4103"/>
    <w:rsid w:val="000C1C98"/>
    <w:rsid w:val="000D4793"/>
    <w:rsid w:val="000D6363"/>
    <w:rsid w:val="000E1513"/>
    <w:rsid w:val="000E3E37"/>
    <w:rsid w:val="000E61B6"/>
    <w:rsid w:val="000E6989"/>
    <w:rsid w:val="00101CD0"/>
    <w:rsid w:val="001213D1"/>
    <w:rsid w:val="00122145"/>
    <w:rsid w:val="00124721"/>
    <w:rsid w:val="001273BF"/>
    <w:rsid w:val="001405EC"/>
    <w:rsid w:val="00143A96"/>
    <w:rsid w:val="0014763E"/>
    <w:rsid w:val="00162195"/>
    <w:rsid w:val="00163E2E"/>
    <w:rsid w:val="001865D4"/>
    <w:rsid w:val="00195934"/>
    <w:rsid w:val="001E3A4F"/>
    <w:rsid w:val="001F53DB"/>
    <w:rsid w:val="0021176F"/>
    <w:rsid w:val="00220D23"/>
    <w:rsid w:val="0026525F"/>
    <w:rsid w:val="002656CA"/>
    <w:rsid w:val="00265B9C"/>
    <w:rsid w:val="00291AE0"/>
    <w:rsid w:val="002C1989"/>
    <w:rsid w:val="002C5512"/>
    <w:rsid w:val="002E0CB5"/>
    <w:rsid w:val="002E106D"/>
    <w:rsid w:val="002E538B"/>
    <w:rsid w:val="002F1F60"/>
    <w:rsid w:val="002F3038"/>
    <w:rsid w:val="002F3509"/>
    <w:rsid w:val="0030459B"/>
    <w:rsid w:val="00307A52"/>
    <w:rsid w:val="00315294"/>
    <w:rsid w:val="0032360F"/>
    <w:rsid w:val="003236BA"/>
    <w:rsid w:val="00354C4F"/>
    <w:rsid w:val="00361C81"/>
    <w:rsid w:val="00362764"/>
    <w:rsid w:val="0036751D"/>
    <w:rsid w:val="003712E3"/>
    <w:rsid w:val="00372483"/>
    <w:rsid w:val="003743FA"/>
    <w:rsid w:val="003765A4"/>
    <w:rsid w:val="0038619A"/>
    <w:rsid w:val="00395F3B"/>
    <w:rsid w:val="003A377A"/>
    <w:rsid w:val="003B10F3"/>
    <w:rsid w:val="003C70F2"/>
    <w:rsid w:val="003C75B7"/>
    <w:rsid w:val="003D3EB6"/>
    <w:rsid w:val="003E6CF2"/>
    <w:rsid w:val="003F24CB"/>
    <w:rsid w:val="003F300A"/>
    <w:rsid w:val="003F6F75"/>
    <w:rsid w:val="004004D7"/>
    <w:rsid w:val="004204FB"/>
    <w:rsid w:val="00424FFD"/>
    <w:rsid w:val="00433AFC"/>
    <w:rsid w:val="00434D93"/>
    <w:rsid w:val="00442662"/>
    <w:rsid w:val="00445826"/>
    <w:rsid w:val="00466BCF"/>
    <w:rsid w:val="00471BED"/>
    <w:rsid w:val="00474FD7"/>
    <w:rsid w:val="00475952"/>
    <w:rsid w:val="004772B4"/>
    <w:rsid w:val="004842AE"/>
    <w:rsid w:val="00484EE9"/>
    <w:rsid w:val="00487ED1"/>
    <w:rsid w:val="00493EA6"/>
    <w:rsid w:val="004C0A97"/>
    <w:rsid w:val="004C3373"/>
    <w:rsid w:val="004E248B"/>
    <w:rsid w:val="004F1DC0"/>
    <w:rsid w:val="0050053B"/>
    <w:rsid w:val="0050230F"/>
    <w:rsid w:val="005032E6"/>
    <w:rsid w:val="00525CAC"/>
    <w:rsid w:val="0053051E"/>
    <w:rsid w:val="00531822"/>
    <w:rsid w:val="00535EA4"/>
    <w:rsid w:val="005412C6"/>
    <w:rsid w:val="00553DE4"/>
    <w:rsid w:val="0056632A"/>
    <w:rsid w:val="00594A98"/>
    <w:rsid w:val="005957A2"/>
    <w:rsid w:val="005A106B"/>
    <w:rsid w:val="005D4A90"/>
    <w:rsid w:val="005D4F8D"/>
    <w:rsid w:val="005D5DC0"/>
    <w:rsid w:val="005D6726"/>
    <w:rsid w:val="005E31EF"/>
    <w:rsid w:val="00604967"/>
    <w:rsid w:val="00643A20"/>
    <w:rsid w:val="006440FC"/>
    <w:rsid w:val="00655674"/>
    <w:rsid w:val="00664CC1"/>
    <w:rsid w:val="006739F0"/>
    <w:rsid w:val="0068743F"/>
    <w:rsid w:val="006A211C"/>
    <w:rsid w:val="006A612D"/>
    <w:rsid w:val="006B01C0"/>
    <w:rsid w:val="006D315D"/>
    <w:rsid w:val="006D3742"/>
    <w:rsid w:val="006E192C"/>
    <w:rsid w:val="0070173B"/>
    <w:rsid w:val="00707B0D"/>
    <w:rsid w:val="00713DEA"/>
    <w:rsid w:val="00715C8E"/>
    <w:rsid w:val="00720BCE"/>
    <w:rsid w:val="00725BCE"/>
    <w:rsid w:val="00733D6D"/>
    <w:rsid w:val="007541E7"/>
    <w:rsid w:val="007638A9"/>
    <w:rsid w:val="0076721F"/>
    <w:rsid w:val="00786E17"/>
    <w:rsid w:val="00792CEA"/>
    <w:rsid w:val="007969AA"/>
    <w:rsid w:val="007A17ED"/>
    <w:rsid w:val="007A3C1A"/>
    <w:rsid w:val="007A47DA"/>
    <w:rsid w:val="007A569D"/>
    <w:rsid w:val="007A615A"/>
    <w:rsid w:val="007B2CF3"/>
    <w:rsid w:val="007C4C41"/>
    <w:rsid w:val="007D4562"/>
    <w:rsid w:val="007D4A56"/>
    <w:rsid w:val="007E1B94"/>
    <w:rsid w:val="007E6AE7"/>
    <w:rsid w:val="00804513"/>
    <w:rsid w:val="0082628F"/>
    <w:rsid w:val="00835396"/>
    <w:rsid w:val="008419AB"/>
    <w:rsid w:val="00850AD7"/>
    <w:rsid w:val="0085328F"/>
    <w:rsid w:val="008614CC"/>
    <w:rsid w:val="00870161"/>
    <w:rsid w:val="00872C47"/>
    <w:rsid w:val="00877194"/>
    <w:rsid w:val="00886BB4"/>
    <w:rsid w:val="008B0592"/>
    <w:rsid w:val="008C6708"/>
    <w:rsid w:val="008E1E01"/>
    <w:rsid w:val="008F4D0F"/>
    <w:rsid w:val="008F5E43"/>
    <w:rsid w:val="008F5FF6"/>
    <w:rsid w:val="00911E0D"/>
    <w:rsid w:val="00956181"/>
    <w:rsid w:val="009600DC"/>
    <w:rsid w:val="009627E6"/>
    <w:rsid w:val="009672D9"/>
    <w:rsid w:val="00987704"/>
    <w:rsid w:val="009A3A63"/>
    <w:rsid w:val="009C0F86"/>
    <w:rsid w:val="009C7DD0"/>
    <w:rsid w:val="00A0189D"/>
    <w:rsid w:val="00A128AC"/>
    <w:rsid w:val="00A30C4D"/>
    <w:rsid w:val="00A335A1"/>
    <w:rsid w:val="00A410BC"/>
    <w:rsid w:val="00A46217"/>
    <w:rsid w:val="00A57831"/>
    <w:rsid w:val="00A634CF"/>
    <w:rsid w:val="00A70948"/>
    <w:rsid w:val="00A819C9"/>
    <w:rsid w:val="00A84A97"/>
    <w:rsid w:val="00A8788C"/>
    <w:rsid w:val="00A9428E"/>
    <w:rsid w:val="00AA78B5"/>
    <w:rsid w:val="00AB217A"/>
    <w:rsid w:val="00AB288E"/>
    <w:rsid w:val="00AC7005"/>
    <w:rsid w:val="00AD0B24"/>
    <w:rsid w:val="00AD4307"/>
    <w:rsid w:val="00AE1890"/>
    <w:rsid w:val="00B00296"/>
    <w:rsid w:val="00B003B6"/>
    <w:rsid w:val="00B24992"/>
    <w:rsid w:val="00B465B3"/>
    <w:rsid w:val="00B62FB4"/>
    <w:rsid w:val="00B777D6"/>
    <w:rsid w:val="00B80614"/>
    <w:rsid w:val="00BA30D7"/>
    <w:rsid w:val="00BC43B9"/>
    <w:rsid w:val="00BC4E11"/>
    <w:rsid w:val="00BC6656"/>
    <w:rsid w:val="00BF52B3"/>
    <w:rsid w:val="00C00CA5"/>
    <w:rsid w:val="00C0120E"/>
    <w:rsid w:val="00C0132D"/>
    <w:rsid w:val="00C140A0"/>
    <w:rsid w:val="00C274D4"/>
    <w:rsid w:val="00C608B0"/>
    <w:rsid w:val="00C7168A"/>
    <w:rsid w:val="00C71DD0"/>
    <w:rsid w:val="00C762C4"/>
    <w:rsid w:val="00C77AF5"/>
    <w:rsid w:val="00C91B07"/>
    <w:rsid w:val="00CB6820"/>
    <w:rsid w:val="00CD7933"/>
    <w:rsid w:val="00CE209D"/>
    <w:rsid w:val="00D020A7"/>
    <w:rsid w:val="00D320A7"/>
    <w:rsid w:val="00D35267"/>
    <w:rsid w:val="00D35932"/>
    <w:rsid w:val="00D36D3E"/>
    <w:rsid w:val="00D45558"/>
    <w:rsid w:val="00D53C22"/>
    <w:rsid w:val="00D545EF"/>
    <w:rsid w:val="00D65B0A"/>
    <w:rsid w:val="00D71590"/>
    <w:rsid w:val="00D71A12"/>
    <w:rsid w:val="00D81284"/>
    <w:rsid w:val="00D9044A"/>
    <w:rsid w:val="00DB010B"/>
    <w:rsid w:val="00DB0760"/>
    <w:rsid w:val="00DB5F24"/>
    <w:rsid w:val="00DE0D0B"/>
    <w:rsid w:val="00DF532C"/>
    <w:rsid w:val="00E00C99"/>
    <w:rsid w:val="00E045BC"/>
    <w:rsid w:val="00E12965"/>
    <w:rsid w:val="00E245A9"/>
    <w:rsid w:val="00E26C40"/>
    <w:rsid w:val="00E3154D"/>
    <w:rsid w:val="00E415AB"/>
    <w:rsid w:val="00E43F33"/>
    <w:rsid w:val="00E54178"/>
    <w:rsid w:val="00E6698B"/>
    <w:rsid w:val="00E70993"/>
    <w:rsid w:val="00E7104B"/>
    <w:rsid w:val="00EB5B2E"/>
    <w:rsid w:val="00EC4EEF"/>
    <w:rsid w:val="00ED2F23"/>
    <w:rsid w:val="00ED4297"/>
    <w:rsid w:val="00EE5A6D"/>
    <w:rsid w:val="00EF0B25"/>
    <w:rsid w:val="00F07840"/>
    <w:rsid w:val="00F07B1C"/>
    <w:rsid w:val="00F07CF7"/>
    <w:rsid w:val="00F11C0D"/>
    <w:rsid w:val="00F1350B"/>
    <w:rsid w:val="00F16512"/>
    <w:rsid w:val="00F20018"/>
    <w:rsid w:val="00F224BE"/>
    <w:rsid w:val="00F31BAD"/>
    <w:rsid w:val="00F4515D"/>
    <w:rsid w:val="00F467BA"/>
    <w:rsid w:val="00F468B5"/>
    <w:rsid w:val="00F6390B"/>
    <w:rsid w:val="00F670BD"/>
    <w:rsid w:val="00F81FEF"/>
    <w:rsid w:val="00F8471C"/>
    <w:rsid w:val="00F95242"/>
    <w:rsid w:val="00F97DC2"/>
    <w:rsid w:val="00FB6EB0"/>
    <w:rsid w:val="00FB71D9"/>
    <w:rsid w:val="00FC611E"/>
    <w:rsid w:val="00FE07D8"/>
    <w:rsid w:val="00FE506B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09E7200"/>
  <w15:chartTrackingRefBased/>
  <w15:docId w15:val="{865FDB1A-6D9F-46C2-8865-B6134565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3B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710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00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00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2001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20018"/>
    <w:rPr>
      <w:rFonts w:ascii="Lucida Grande" w:eastAsia="Calibri" w:hAnsi="Lucida Grande"/>
      <w:sz w:val="18"/>
      <w:szCs w:val="1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5D6726"/>
    <w:rPr>
      <w:b/>
      <w:bCs/>
    </w:rPr>
  </w:style>
  <w:style w:type="paragraph" w:styleId="ListParagraph">
    <w:name w:val="List Paragraph"/>
    <w:basedOn w:val="Normal"/>
    <w:uiPriority w:val="34"/>
    <w:qFormat/>
    <w:rsid w:val="00E7104B"/>
    <w:pPr>
      <w:ind w:left="720"/>
      <w:contextualSpacing/>
    </w:pPr>
    <w:rPr>
      <w:rFonts w:eastAsia="Times New Roman"/>
      <w:lang w:val="en-GB"/>
    </w:rPr>
  </w:style>
  <w:style w:type="paragraph" w:customStyle="1" w:styleId="legtext10">
    <w:name w:val="legtext10"/>
    <w:basedOn w:val="Normal"/>
    <w:rsid w:val="00F20018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000000"/>
      <w:sz w:val="19"/>
      <w:szCs w:val="19"/>
    </w:rPr>
  </w:style>
  <w:style w:type="paragraph" w:styleId="FootnoteText">
    <w:name w:val="footnote text"/>
    <w:basedOn w:val="Normal"/>
    <w:link w:val="FootnoteTextChar"/>
    <w:semiHidden/>
    <w:rsid w:val="00F200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20018"/>
    <w:rPr>
      <w:rFonts w:ascii="Calibri" w:eastAsia="Calibri" w:hAnsi="Calibri"/>
      <w:lang w:val="en-US" w:eastAsia="en-US" w:bidi="ar-SA"/>
    </w:rPr>
  </w:style>
  <w:style w:type="character" w:styleId="FootnoteReference">
    <w:name w:val="footnote reference"/>
    <w:semiHidden/>
    <w:rsid w:val="00F20018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F20018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F20018"/>
    <w:rPr>
      <w:rFonts w:ascii="Calibri" w:eastAsia="Calibri" w:hAnsi="Calibri"/>
      <w:lang w:val="en-GB" w:eastAsia="en-US" w:bidi="ar-SA"/>
    </w:rPr>
  </w:style>
  <w:style w:type="character" w:styleId="CommentReference">
    <w:name w:val="annotation reference"/>
    <w:unhideWhenUsed/>
    <w:rsid w:val="00F20018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rsid w:val="00F20018"/>
  </w:style>
  <w:style w:type="character" w:customStyle="1" w:styleId="skypepnhcontainer">
    <w:name w:val="skype_pnh_container"/>
    <w:rsid w:val="00F20018"/>
  </w:style>
  <w:style w:type="character" w:customStyle="1" w:styleId="skypepnhtextspan">
    <w:name w:val="skype_pnh_text_span"/>
    <w:rsid w:val="00F20018"/>
  </w:style>
  <w:style w:type="character" w:styleId="Hyperlink">
    <w:name w:val="Hyperlink"/>
    <w:unhideWhenUsed/>
    <w:rsid w:val="00F20018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F200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F20018"/>
    <w:rPr>
      <w:lang w:val="en-US" w:eastAsia="en-US" w:bidi="ar-SA"/>
    </w:rPr>
  </w:style>
  <w:style w:type="character" w:styleId="EndnoteReference">
    <w:name w:val="endnote reference"/>
    <w:rsid w:val="00F20018"/>
    <w:rPr>
      <w:vertAlign w:val="superscript"/>
    </w:rPr>
  </w:style>
  <w:style w:type="paragraph" w:styleId="NormalWeb">
    <w:name w:val="Normal (Web)"/>
    <w:basedOn w:val="Normal"/>
    <w:unhideWhenUsed/>
    <w:rsid w:val="00F20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mphasis">
    <w:name w:val="Emphasis"/>
    <w:qFormat/>
    <w:rsid w:val="00F20018"/>
    <w:rPr>
      <w:i/>
      <w:iCs/>
    </w:rPr>
  </w:style>
  <w:style w:type="character" w:styleId="PageNumber">
    <w:name w:val="page number"/>
    <w:basedOn w:val="DefaultParagraphFont"/>
    <w:rsid w:val="00F20018"/>
  </w:style>
  <w:style w:type="paragraph" w:styleId="HTMLPreformatted">
    <w:name w:val="HTML Preformatted"/>
    <w:basedOn w:val="Normal"/>
    <w:rsid w:val="00F2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character" w:styleId="HTMLTypewriter">
    <w:name w:val="HTML Typewriter"/>
    <w:rsid w:val="00F20018"/>
    <w:rPr>
      <w:rFonts w:ascii="Arial Unicode MS" w:eastAsia="Arial Unicode MS" w:hAnsi="Arial Unicode MS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20018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F20018"/>
    <w:rPr>
      <w:rFonts w:ascii="Calibri" w:eastAsia="Calibri" w:hAnsi="Calibri"/>
      <w:b/>
      <w:bCs/>
      <w:lang w:val="en-US" w:eastAsia="en-US" w:bidi="ar-SA"/>
    </w:rPr>
  </w:style>
  <w:style w:type="paragraph" w:styleId="BodyText">
    <w:name w:val="Body Text"/>
    <w:basedOn w:val="Normal"/>
    <w:link w:val="BodyTextChar"/>
    <w:semiHidden/>
    <w:rsid w:val="007E6AE7"/>
    <w:pPr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semiHidden/>
    <w:rsid w:val="003765A4"/>
    <w:rPr>
      <w:sz w:val="24"/>
      <w:lang w:eastAsia="en-US"/>
    </w:rPr>
  </w:style>
  <w:style w:type="paragraph" w:styleId="Revision">
    <w:name w:val="Revision"/>
    <w:hidden/>
    <w:uiPriority w:val="99"/>
    <w:semiHidden/>
    <w:rsid w:val="00720BCE"/>
    <w:rPr>
      <w:rFonts w:ascii="Calibri" w:eastAsia="Calibri" w:hAnsi="Calibri"/>
      <w:sz w:val="22"/>
      <w:szCs w:val="22"/>
      <w:lang w:val="en-US" w:eastAsia="en-US"/>
    </w:rPr>
  </w:style>
  <w:style w:type="numbering" w:customStyle="1" w:styleId="Style1">
    <w:name w:val="Style1"/>
    <w:uiPriority w:val="99"/>
    <w:rsid w:val="00D71A12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861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eg.org.uk/pro/admission-to-register/training-and-supervis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reg.org.uk/sites/default/files/Rules%20of%20Conduct%20February%202021v2_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9266B1464D438804AD0ACE4CCC37" ma:contentTypeVersion="12" ma:contentTypeDescription="Create a new document." ma:contentTypeScope="" ma:versionID="b5512d28d5b5f55b489c0c097dd4beb5">
  <xsd:schema xmlns:xsd="http://www.w3.org/2001/XMLSchema" xmlns:xs="http://www.w3.org/2001/XMLSchema" xmlns:p="http://schemas.microsoft.com/office/2006/metadata/properties" xmlns:ns2="32f0f1be-ae16-4d86-8416-a318c4f65747" xmlns:ns3="54551d89-4e81-4910-be9c-b455f91a6c39" targetNamespace="http://schemas.microsoft.com/office/2006/metadata/properties" ma:root="true" ma:fieldsID="a379a3dc8fbfd620ab895521cb18d582" ns2:_="" ns3:_="">
    <xsd:import namespace="32f0f1be-ae16-4d86-8416-a318c4f65747"/>
    <xsd:import namespace="54551d89-4e81-4910-be9c-b455f91a6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0f1be-ae16-4d86-8416-a318c4f65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51d89-4e81-4910-be9c-b455f91a6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3949B-510B-4039-B00E-201FB2EAE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223DC-EB2E-4765-B04C-EE3357A60F9B}"/>
</file>

<file path=customXml/itemProps3.xml><?xml version="1.0" encoding="utf-8"?>
<ds:datastoreItem xmlns:ds="http://schemas.openxmlformats.org/officeDocument/2006/customXml" ds:itemID="{5DAD30A1-31AC-4864-97D9-C97C98110E5B}"/>
</file>

<file path=customXml/itemProps4.xml><?xml version="1.0" encoding="utf-8"?>
<ds:datastoreItem xmlns:ds="http://schemas.openxmlformats.org/officeDocument/2006/customXml" ds:itemID="{1FD22BFE-FCB0-419F-976E-1F3F25561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Property Regulation Board</vt:lpstr>
    </vt:vector>
  </TitlesOfParts>
  <Company>55</Company>
  <LinksUpToDate>false</LinksUpToDate>
  <CharactersWithSpaces>2685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http://www.jointexaminationboard.org.uk/syallbi.php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Property Regulation Board</dc:title>
  <dc:subject/>
  <dc:creator>jim hollingshead</dc:creator>
  <cp:keywords/>
  <cp:lastModifiedBy>Victoria Swan</cp:lastModifiedBy>
  <cp:revision>2</cp:revision>
  <cp:lastPrinted>2016-04-28T10:28:00Z</cp:lastPrinted>
  <dcterms:created xsi:type="dcterms:W3CDTF">2021-11-23T15:58:00Z</dcterms:created>
  <dcterms:modified xsi:type="dcterms:W3CDTF">2021-11-23T15:58:00Z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0x0101004F789266B1464D438804AD0ACE4CCC37</vt:lpwstr>
  </property>
</Properties>
</file>